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32BF3" w14:textId="17C3CBAF" w:rsidR="005C045D" w:rsidRPr="006B6430" w:rsidRDefault="005C045D" w:rsidP="003A7CDD">
      <w:pPr>
        <w:pStyle w:val="a1"/>
        <w:rPr>
          <w:lang w:val="sr-Cyrl-RS"/>
        </w:rPr>
      </w:pPr>
      <w:r w:rsidRPr="006B6430">
        <w:rPr>
          <w:lang w:val="sr-Cyrl-RS"/>
        </w:rPr>
        <w:t xml:space="preserve">HАСЛОВ </w:t>
      </w:r>
      <w:r w:rsidR="006132FF">
        <w:rPr>
          <w:lang w:val="sr-Cyrl-RS"/>
        </w:rPr>
        <w:t>АПСТРАКТА</w:t>
      </w:r>
      <w:r w:rsidR="00357DC7">
        <w:rPr>
          <w:lang w:val="sr-Cyrl-RS"/>
        </w:rPr>
        <w:t xml:space="preserve"> </w:t>
      </w:r>
      <w:r w:rsidRPr="006B6430">
        <w:rPr>
          <w:lang w:val="sr-Cyrl-RS"/>
        </w:rPr>
        <w:t>-</w:t>
      </w:r>
      <w:r w:rsidR="00357DC7">
        <w:rPr>
          <w:lang w:val="sr-Cyrl-RS"/>
        </w:rPr>
        <w:t xml:space="preserve"> </w:t>
      </w:r>
      <w:r w:rsidR="003A7CDD" w:rsidRPr="006B6430">
        <w:rPr>
          <w:lang w:val="sr-Cyrl-RS"/>
        </w:rPr>
        <w:t>КРАТАК И ИНФОРМАТИВАН</w:t>
      </w:r>
    </w:p>
    <w:p w14:paraId="453A080E" w14:textId="77777777" w:rsidR="005C045D" w:rsidRPr="006B6430" w:rsidRDefault="003A7CDD" w:rsidP="003A7CDD">
      <w:pPr>
        <w:pStyle w:val="a2"/>
        <w:rPr>
          <w:vertAlign w:val="superscript"/>
        </w:rPr>
      </w:pPr>
      <w:r w:rsidRPr="006B6430">
        <w:t>Име и презиме првог аутора</w:t>
      </w:r>
      <w:r w:rsidR="005C045D" w:rsidRPr="006B6430">
        <w:rPr>
          <w:vertAlign w:val="superscript"/>
        </w:rPr>
        <w:t>1*</w:t>
      </w:r>
      <w:r w:rsidR="005C045D" w:rsidRPr="006B6430">
        <w:t xml:space="preserve">, </w:t>
      </w:r>
      <w:r w:rsidRPr="006B6430">
        <w:t>Име и презиме другог аутора</w:t>
      </w:r>
      <w:r w:rsidRPr="006B6430">
        <w:rPr>
          <w:vertAlign w:val="superscript"/>
        </w:rPr>
        <w:t>2</w:t>
      </w:r>
    </w:p>
    <w:p w14:paraId="5E53E7D0" w14:textId="51A77187" w:rsidR="005C045D" w:rsidRPr="006B6430" w:rsidRDefault="005C045D" w:rsidP="003A7CDD">
      <w:pPr>
        <w:pStyle w:val="a3"/>
      </w:pPr>
      <w:r w:rsidRPr="006B6430">
        <w:rPr>
          <w:vertAlign w:val="superscript"/>
        </w:rPr>
        <w:t>1</w:t>
      </w:r>
      <w:r w:rsidRPr="006B6430">
        <w:t xml:space="preserve"> – Институција првог аутора,</w:t>
      </w:r>
      <w:r w:rsidR="00757348">
        <w:rPr>
          <w:lang w:val="en-US"/>
        </w:rPr>
        <w:t xml:space="preserve"> ORCID</w:t>
      </w:r>
      <w:r w:rsidR="00757348">
        <w:t xml:space="preserve"> број (ако постоји)</w:t>
      </w:r>
      <w:r w:rsidR="000F374C">
        <w:rPr>
          <w:lang w:val="en-US"/>
        </w:rPr>
        <w:t>,</w:t>
      </w:r>
      <w:r w:rsidR="00757348" w:rsidRPr="006B6430">
        <w:t xml:space="preserve"> </w:t>
      </w:r>
      <w:r w:rsidRPr="006B6430">
        <w:rPr>
          <w:vertAlign w:val="superscript"/>
        </w:rPr>
        <w:t>2</w:t>
      </w:r>
      <w:r w:rsidRPr="006B6430">
        <w:t xml:space="preserve"> – </w:t>
      </w:r>
      <w:r w:rsidR="00344E83" w:rsidRPr="006B6430">
        <w:t>Институција</w:t>
      </w:r>
      <w:r w:rsidRPr="006B6430">
        <w:t xml:space="preserve"> другог аутора,</w:t>
      </w:r>
      <w:r w:rsidR="00757348">
        <w:t xml:space="preserve"> </w:t>
      </w:r>
      <w:r w:rsidR="00757348">
        <w:rPr>
          <w:lang w:val="en-US"/>
        </w:rPr>
        <w:t>ORCID</w:t>
      </w:r>
      <w:r w:rsidR="00757348">
        <w:t xml:space="preserve"> број (ако постоји)</w:t>
      </w:r>
      <w:r w:rsidRPr="006B6430">
        <w:t xml:space="preserve"> итд. </w:t>
      </w:r>
      <w:r w:rsidR="00757348">
        <w:br/>
      </w:r>
      <w:r w:rsidRPr="006B6430">
        <w:t xml:space="preserve">(*e-mail: адреса </w:t>
      </w:r>
      <w:proofErr w:type="spellStart"/>
      <w:r w:rsidR="00A12B9D">
        <w:t>кореспондирајућег</w:t>
      </w:r>
      <w:proofErr w:type="spellEnd"/>
      <w:r w:rsidR="00A12B9D">
        <w:t xml:space="preserve"> </w:t>
      </w:r>
      <w:r w:rsidRPr="006B6430">
        <w:t>аутора)</w:t>
      </w:r>
    </w:p>
    <w:p w14:paraId="53F0F186" w14:textId="77777777" w:rsidR="00C20881" w:rsidRPr="006B6430" w:rsidRDefault="00C20881" w:rsidP="00DE6F8E">
      <w:pPr>
        <w:pStyle w:val="a4"/>
        <w:rPr>
          <w:lang w:val="sr-Cyrl-RS"/>
        </w:rPr>
      </w:pPr>
      <w:r w:rsidRPr="006B6430">
        <w:rPr>
          <w:b/>
          <w:lang w:val="sr-Cyrl-RS"/>
        </w:rPr>
        <w:t>Кључне речи:</w:t>
      </w:r>
      <w:r w:rsidRPr="006B6430">
        <w:rPr>
          <w:lang w:val="sr-Cyrl-RS"/>
        </w:rPr>
        <w:t xml:space="preserve"> 3-6 речи, по азбучном редоследу, малим словима</w:t>
      </w:r>
    </w:p>
    <w:p w14:paraId="5D6E8F26" w14:textId="77777777" w:rsidR="005C045D" w:rsidRPr="006B6430" w:rsidRDefault="005C045D" w:rsidP="005C045D">
      <w:pPr>
        <w:pStyle w:val="1"/>
        <w:rPr>
          <w:rFonts w:ascii="Calibri" w:hAnsi="Calibri"/>
          <w:bCs/>
          <w:color w:val="000000"/>
          <w:sz w:val="22"/>
          <w:szCs w:val="22"/>
          <w:u w:val="none"/>
          <w:lang w:val="sr-Cyrl-RS"/>
        </w:rPr>
      </w:pPr>
      <w:r w:rsidRPr="006B6430">
        <w:rPr>
          <w:rFonts w:ascii="Calibri" w:hAnsi="Calibri"/>
          <w:bCs/>
          <w:color w:val="000000"/>
          <w:sz w:val="22"/>
          <w:szCs w:val="22"/>
          <w:u w:val="none"/>
          <w:lang w:val="sr-Cyrl-RS"/>
        </w:rPr>
        <w:t xml:space="preserve">УВОД </w:t>
      </w:r>
    </w:p>
    <w:p w14:paraId="75768D1A" w14:textId="581C93E4" w:rsidR="005C045D" w:rsidRPr="006B6430" w:rsidRDefault="006B184A" w:rsidP="00DE6F8E">
      <w:pPr>
        <w:pStyle w:val="a5"/>
      </w:pPr>
      <w:r w:rsidRPr="006B184A">
        <w:t>Овај текст је форматиран у складу са датим упутствима и може се користити као основа за писање и форматирање рада. Документ је потребно сачувати у формату Word Document (.docx).</w:t>
      </w:r>
    </w:p>
    <w:p w14:paraId="2E2112CC" w14:textId="5ACE6DBD" w:rsidR="006B184A" w:rsidRPr="008B4025" w:rsidRDefault="006B184A" w:rsidP="005C045D">
      <w:pPr>
        <w:pStyle w:val="1"/>
        <w:rPr>
          <w:rFonts w:ascii="Calibri" w:hAnsi="Calibri"/>
          <w:color w:val="000000"/>
          <w:sz w:val="22"/>
          <w:szCs w:val="22"/>
          <w:u w:val="none"/>
          <w:lang w:val="en-US"/>
        </w:rPr>
      </w:pPr>
      <w:r w:rsidRPr="006B184A">
        <w:rPr>
          <w:rFonts w:ascii="Calibri" w:hAnsi="Calibri"/>
          <w:color w:val="000000"/>
          <w:sz w:val="22"/>
          <w:szCs w:val="22"/>
          <w:u w:val="none"/>
          <w:lang w:val="sr-Cyrl-RS"/>
        </w:rPr>
        <w:t>Поднаслови у овом примеру дати су као предлог и пожељно је да се</w:t>
      </w:r>
      <w:r w:rsidR="00CD7409">
        <w:rPr>
          <w:rFonts w:ascii="Calibri" w:hAnsi="Calibri"/>
          <w:color w:val="000000"/>
          <w:sz w:val="22"/>
          <w:szCs w:val="22"/>
          <w:u w:val="none"/>
          <w:lang w:val="en-US"/>
        </w:rPr>
        <w:t xml:space="preserve"> </w:t>
      </w:r>
      <w:r w:rsidRPr="006B184A">
        <w:rPr>
          <w:rFonts w:ascii="Calibri" w:hAnsi="Calibri"/>
          <w:color w:val="000000"/>
          <w:sz w:val="22"/>
          <w:szCs w:val="22"/>
          <w:u w:val="none"/>
          <w:lang w:val="sr-Cyrl-RS"/>
        </w:rPr>
        <w:t>прате. Измене броја и садржаја поднаслова су дозвољене уколико то захтева природа приказаних резултата, али се форма писања поднаслова не сме мењати (лево поравнање, велика слова, фонт Calibri (Body), величина 11 pt).</w:t>
      </w:r>
    </w:p>
    <w:p w14:paraId="63696E44" w14:textId="77777777" w:rsidR="00AA226C" w:rsidRDefault="00DB28A6" w:rsidP="00AA226C">
      <w:pPr>
        <w:pStyle w:val="1"/>
        <w:rPr>
          <w:rFonts w:ascii="Calibri" w:hAnsi="Calibri"/>
          <w:color w:val="000000"/>
          <w:sz w:val="22"/>
          <w:szCs w:val="22"/>
          <w:u w:val="none"/>
          <w:lang w:val="sr-Cyrl-RS"/>
        </w:rPr>
      </w:pPr>
      <w:r>
        <w:rPr>
          <w:rFonts w:ascii="Calibri" w:hAnsi="Calibri"/>
          <w:color w:val="000000"/>
          <w:sz w:val="22"/>
          <w:szCs w:val="22"/>
          <w:u w:val="none"/>
          <w:lang w:val="sr-Cyrl-RS"/>
        </w:rPr>
        <w:t>Достављени радови у</w:t>
      </w:r>
      <w:r w:rsidRPr="00DB28A6">
        <w:rPr>
          <w:rFonts w:ascii="Calibri" w:hAnsi="Calibri"/>
          <w:color w:val="000000"/>
          <w:sz w:val="22"/>
          <w:szCs w:val="22"/>
          <w:u w:val="none"/>
          <w:lang w:val="sr-Cyrl-RS"/>
        </w:rPr>
        <w:t xml:space="preserve"> форми проширених апстраката могу бити припремљени и без поднаслова. Основни текст треба писати са левим поравнањем, коришћењем фонта Calibri (</w:t>
      </w:r>
      <w:proofErr w:type="spellStart"/>
      <w:r w:rsidRPr="00DB28A6">
        <w:rPr>
          <w:rFonts w:ascii="Calibri" w:hAnsi="Calibri"/>
          <w:color w:val="000000"/>
          <w:sz w:val="22"/>
          <w:szCs w:val="22"/>
          <w:u w:val="none"/>
          <w:lang w:val="sr-Cyrl-RS"/>
        </w:rPr>
        <w:t>Body</w:t>
      </w:r>
      <w:proofErr w:type="spellEnd"/>
      <w:r w:rsidRPr="00DB28A6">
        <w:rPr>
          <w:rFonts w:ascii="Calibri" w:hAnsi="Calibri"/>
          <w:color w:val="000000"/>
          <w:sz w:val="22"/>
          <w:szCs w:val="22"/>
          <w:u w:val="none"/>
          <w:lang w:val="sr-Cyrl-RS"/>
        </w:rPr>
        <w:t xml:space="preserve">), величине 11 </w:t>
      </w:r>
      <w:proofErr w:type="spellStart"/>
      <w:r w:rsidRPr="00DB28A6">
        <w:rPr>
          <w:rFonts w:ascii="Calibri" w:hAnsi="Calibri"/>
          <w:color w:val="000000"/>
          <w:sz w:val="22"/>
          <w:szCs w:val="22"/>
          <w:u w:val="none"/>
          <w:lang w:val="sr-Cyrl-RS"/>
        </w:rPr>
        <w:t>pt</w:t>
      </w:r>
      <w:proofErr w:type="spellEnd"/>
      <w:r w:rsidRPr="00DB28A6">
        <w:rPr>
          <w:rFonts w:ascii="Calibri" w:hAnsi="Calibri"/>
          <w:color w:val="000000"/>
          <w:sz w:val="22"/>
          <w:szCs w:val="22"/>
          <w:u w:val="none"/>
          <w:lang w:val="sr-Cyrl-RS"/>
        </w:rPr>
        <w:t>.</w:t>
      </w:r>
    </w:p>
    <w:p w14:paraId="42EACEE6" w14:textId="69D8B5D3" w:rsidR="00AA226C" w:rsidRPr="00AA226C" w:rsidRDefault="00AA226C" w:rsidP="00AA226C">
      <w:pPr>
        <w:pStyle w:val="a5"/>
      </w:pPr>
      <w:r w:rsidRPr="00AA226C">
        <w:t>Максимална дужина проширеног апстракта је 6 страна. Проширени апстракт може да садржи максимално три стране текста на српском (односно на другим језицима наведеним у тачки 2) и мора у целини бити преведен на енглески језик. Укупна максимална дужина проширеног апстракта је шест страна.</w:t>
      </w:r>
    </w:p>
    <w:p w14:paraId="648EA265" w14:textId="77777777" w:rsidR="005C045D" w:rsidRPr="006B6430" w:rsidRDefault="005C045D" w:rsidP="005C045D">
      <w:pPr>
        <w:pStyle w:val="1"/>
        <w:rPr>
          <w:rFonts w:ascii="Calibri" w:hAnsi="Calibri"/>
          <w:bCs/>
          <w:color w:val="000000"/>
          <w:sz w:val="22"/>
          <w:szCs w:val="22"/>
          <w:u w:val="none"/>
          <w:lang w:val="sr-Cyrl-RS"/>
        </w:rPr>
      </w:pPr>
    </w:p>
    <w:p w14:paraId="4EF8F3D4" w14:textId="77777777" w:rsidR="005C045D" w:rsidRPr="006B6430" w:rsidRDefault="005C045D" w:rsidP="005C045D">
      <w:pPr>
        <w:pStyle w:val="1"/>
        <w:rPr>
          <w:rFonts w:ascii="Calibri" w:hAnsi="Calibri"/>
          <w:sz w:val="22"/>
          <w:szCs w:val="22"/>
          <w:lang w:val="sr-Cyrl-RS"/>
        </w:rPr>
      </w:pPr>
      <w:r w:rsidRPr="006B6430">
        <w:rPr>
          <w:rFonts w:ascii="Calibri" w:hAnsi="Calibri"/>
          <w:bCs/>
          <w:color w:val="000000"/>
          <w:sz w:val="22"/>
          <w:szCs w:val="22"/>
          <w:u w:val="none"/>
          <w:lang w:val="sr-Cyrl-RS"/>
        </w:rPr>
        <w:t>МЕТОДЕ</w:t>
      </w:r>
    </w:p>
    <w:p w14:paraId="3FAEDE83" w14:textId="11A9D103" w:rsidR="005C045D" w:rsidRPr="006B6430" w:rsidRDefault="00C86F6F" w:rsidP="005C045D">
      <w:pPr>
        <w:pStyle w:val="a"/>
        <w:spacing w:after="0" w:line="100" w:lineRule="atLeast"/>
        <w:rPr>
          <w:lang w:val="sr-Cyrl-RS"/>
        </w:rPr>
      </w:pPr>
      <w:r w:rsidRPr="00C86F6F">
        <w:rPr>
          <w:lang w:val="sr-Cyrl-RS"/>
        </w:rPr>
        <w:t>Стране и стручне (латинске) термине и називе писати италиком (</w:t>
      </w:r>
      <w:r w:rsidRPr="00C86F6F">
        <w:rPr>
          <w:i/>
          <w:iCs/>
          <w:lang w:val="sr-Cyrl-RS"/>
        </w:rPr>
        <w:t>Italic</w:t>
      </w:r>
      <w:r w:rsidRPr="00C86F6F">
        <w:rPr>
          <w:lang w:val="sr-Cyrl-RS"/>
        </w:rPr>
        <w:t>), а мерне јединице наводити искључиво у оквиру SI система. Дозвољена је употреба скраћеница, уз обавезу да се приликом првог навођења наведе пун назив, а затим скраћеница у загради.</w:t>
      </w:r>
    </w:p>
    <w:p w14:paraId="329B20E8" w14:textId="77777777" w:rsidR="005C045D" w:rsidRPr="006B6430" w:rsidRDefault="005C045D" w:rsidP="005C045D">
      <w:pPr>
        <w:pStyle w:val="a"/>
        <w:spacing w:after="0" w:line="100" w:lineRule="atLeast"/>
        <w:rPr>
          <w:lang w:val="sr-Cyrl-RS"/>
        </w:rPr>
      </w:pPr>
    </w:p>
    <w:p w14:paraId="044A2B8B" w14:textId="7BFF5B14" w:rsidR="00EF1501" w:rsidRPr="006B6430" w:rsidRDefault="00EF1501" w:rsidP="00EF1501">
      <w:pPr>
        <w:pStyle w:val="a"/>
        <w:spacing w:after="0" w:line="100" w:lineRule="atLeast"/>
        <w:rPr>
          <w:sz w:val="20"/>
          <w:szCs w:val="20"/>
          <w:lang w:val="sr-Cyrl-RS"/>
        </w:rPr>
      </w:pPr>
      <w:r w:rsidRPr="00001D36">
        <w:rPr>
          <w:b/>
          <w:i/>
          <w:sz w:val="20"/>
          <w:szCs w:val="20"/>
          <w:lang w:val="sr-Cyrl-RS"/>
          <w14:cntxtAlts/>
        </w:rPr>
        <w:t>Табела 1</w:t>
      </w:r>
      <w:r w:rsidRPr="006B6430">
        <w:rPr>
          <w:b/>
          <w:i/>
          <w:sz w:val="20"/>
          <w:szCs w:val="20"/>
          <w:lang w:val="sr-Cyrl-RS"/>
        </w:rPr>
        <w:t>.</w:t>
      </w:r>
      <w:r w:rsidRPr="006B6430">
        <w:rPr>
          <w:sz w:val="20"/>
          <w:szCs w:val="20"/>
          <w:lang w:val="sr-Cyrl-RS"/>
        </w:rPr>
        <w:t xml:space="preserve"> </w:t>
      </w:r>
      <w:r w:rsidR="00114864" w:rsidRPr="00114864">
        <w:rPr>
          <w:sz w:val="20"/>
          <w:szCs w:val="20"/>
          <w:lang w:val="sr-Cyrl-RS"/>
        </w:rPr>
        <w:t>За текст унутар табеле и за потпис табеле користити фонт Calibri (Body), 10 pt. Потпис табеле позиционирати изнад табеле, уз лево поравнање, а саму табелу центрирати на страници.</w:t>
      </w:r>
    </w:p>
    <w:p w14:paraId="2C751D02" w14:textId="77777777" w:rsidR="00C64E0E" w:rsidRPr="006B6430" w:rsidRDefault="00C64E0E" w:rsidP="00EF1501">
      <w:pPr>
        <w:pStyle w:val="a"/>
        <w:spacing w:after="0" w:line="100" w:lineRule="atLeast"/>
        <w:rPr>
          <w:sz w:val="20"/>
          <w:szCs w:val="20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019"/>
        <w:gridCol w:w="1020"/>
        <w:gridCol w:w="1020"/>
        <w:gridCol w:w="1020"/>
      </w:tblGrid>
      <w:tr w:rsidR="00EF1501" w:rsidRPr="006B6430" w14:paraId="4F7EDB7F" w14:textId="77777777" w:rsidTr="00152AF7">
        <w:trPr>
          <w:trHeight w:val="290"/>
          <w:jc w:val="center"/>
        </w:trPr>
        <w:tc>
          <w:tcPr>
            <w:tcW w:w="1019" w:type="dxa"/>
            <w:vAlign w:val="center"/>
          </w:tcPr>
          <w:p w14:paraId="23E6A155" w14:textId="77777777" w:rsidR="00EF1501" w:rsidRPr="006B6430" w:rsidRDefault="00EF1501" w:rsidP="00152AF7">
            <w:pPr>
              <w:pStyle w:val="a"/>
              <w:spacing w:after="0" w:line="100" w:lineRule="atLeast"/>
              <w:jc w:val="center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Број</w:t>
            </w:r>
          </w:p>
        </w:tc>
        <w:tc>
          <w:tcPr>
            <w:tcW w:w="4079" w:type="dxa"/>
            <w:gridSpan w:val="4"/>
            <w:vAlign w:val="center"/>
          </w:tcPr>
          <w:p w14:paraId="61C7F7EB" w14:textId="77777777" w:rsidR="00EF1501" w:rsidRPr="006B6430" w:rsidRDefault="00EF1501" w:rsidP="00152AF7">
            <w:pPr>
              <w:pStyle w:val="a"/>
              <w:spacing w:after="0" w:line="100" w:lineRule="atLeast"/>
              <w:jc w:val="center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Табела</w:t>
            </w:r>
          </w:p>
        </w:tc>
      </w:tr>
      <w:tr w:rsidR="00EF1501" w:rsidRPr="006B6430" w14:paraId="04EE6010" w14:textId="77777777" w:rsidTr="00152AF7">
        <w:trPr>
          <w:trHeight w:val="307"/>
          <w:jc w:val="center"/>
        </w:trPr>
        <w:tc>
          <w:tcPr>
            <w:tcW w:w="1019" w:type="dxa"/>
            <w:vAlign w:val="center"/>
          </w:tcPr>
          <w:p w14:paraId="50B76AE8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1</w:t>
            </w:r>
          </w:p>
        </w:tc>
        <w:tc>
          <w:tcPr>
            <w:tcW w:w="2039" w:type="dxa"/>
            <w:gridSpan w:val="2"/>
            <w:vAlign w:val="center"/>
          </w:tcPr>
          <w:p w14:paraId="278D22F8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Подела 1</w:t>
            </w:r>
          </w:p>
        </w:tc>
        <w:tc>
          <w:tcPr>
            <w:tcW w:w="2040" w:type="dxa"/>
            <w:gridSpan w:val="2"/>
            <w:vAlign w:val="center"/>
          </w:tcPr>
          <w:p w14:paraId="6C835204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Подела 2</w:t>
            </w:r>
          </w:p>
        </w:tc>
      </w:tr>
      <w:tr w:rsidR="00F556C0" w:rsidRPr="006B6430" w14:paraId="32DD8D88" w14:textId="77777777" w:rsidTr="00152AF7">
        <w:trPr>
          <w:trHeight w:val="290"/>
          <w:jc w:val="center"/>
        </w:trPr>
        <w:tc>
          <w:tcPr>
            <w:tcW w:w="1019" w:type="dxa"/>
            <w:vAlign w:val="center"/>
          </w:tcPr>
          <w:p w14:paraId="47E7FBFC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i/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19" w:type="dxa"/>
            <w:vAlign w:val="center"/>
          </w:tcPr>
          <w:p w14:paraId="29BAD8E7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Текст</w:t>
            </w:r>
          </w:p>
        </w:tc>
        <w:tc>
          <w:tcPr>
            <w:tcW w:w="1020" w:type="dxa"/>
            <w:vMerge w:val="restart"/>
            <w:vAlign w:val="center"/>
          </w:tcPr>
          <w:p w14:paraId="001FCE0B" w14:textId="77777777" w:rsidR="00EF1501" w:rsidRPr="006B6430" w:rsidRDefault="00EF1501" w:rsidP="00152AF7">
            <w:pPr>
              <w:spacing w:after="0" w:line="240" w:lineRule="auto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Текст</w:t>
            </w:r>
          </w:p>
        </w:tc>
        <w:tc>
          <w:tcPr>
            <w:tcW w:w="1020" w:type="dxa"/>
            <w:vAlign w:val="center"/>
          </w:tcPr>
          <w:p w14:paraId="5F303158" w14:textId="77777777" w:rsidR="00EF1501" w:rsidRPr="006B6430" w:rsidRDefault="006B39E3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Текст</w:t>
            </w:r>
          </w:p>
        </w:tc>
        <w:tc>
          <w:tcPr>
            <w:tcW w:w="1020" w:type="dxa"/>
            <w:vAlign w:val="center"/>
          </w:tcPr>
          <w:p w14:paraId="56E1E365" w14:textId="77777777" w:rsidR="00EF1501" w:rsidRPr="006B6430" w:rsidRDefault="006B39E3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Текст</w:t>
            </w:r>
          </w:p>
        </w:tc>
      </w:tr>
      <w:tr w:rsidR="00F556C0" w:rsidRPr="006B6430" w14:paraId="4C1A461F" w14:textId="77777777" w:rsidTr="00152AF7">
        <w:trPr>
          <w:trHeight w:val="324"/>
          <w:jc w:val="center"/>
        </w:trPr>
        <w:tc>
          <w:tcPr>
            <w:tcW w:w="1019" w:type="dxa"/>
            <w:vAlign w:val="center"/>
          </w:tcPr>
          <w:p w14:paraId="788B6D33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i/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019" w:type="dxa"/>
            <w:vAlign w:val="center"/>
          </w:tcPr>
          <w:p w14:paraId="17E932B8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Текст</w:t>
            </w:r>
          </w:p>
        </w:tc>
        <w:tc>
          <w:tcPr>
            <w:tcW w:w="1020" w:type="dxa"/>
            <w:vMerge/>
            <w:vAlign w:val="center"/>
          </w:tcPr>
          <w:p w14:paraId="684B739D" w14:textId="77777777" w:rsidR="00EF1501" w:rsidRPr="006B6430" w:rsidRDefault="00EF1501" w:rsidP="00152AF7">
            <w:pPr>
              <w:pStyle w:val="a"/>
              <w:spacing w:after="0" w:line="100" w:lineRule="atLeast"/>
              <w:rPr>
                <w:i/>
                <w:sz w:val="20"/>
                <w:szCs w:val="20"/>
                <w:lang w:val="sr-Cyrl-RS"/>
              </w:rPr>
            </w:pPr>
          </w:p>
        </w:tc>
        <w:tc>
          <w:tcPr>
            <w:tcW w:w="1020" w:type="dxa"/>
            <w:vAlign w:val="center"/>
          </w:tcPr>
          <w:p w14:paraId="319F45C6" w14:textId="77777777" w:rsidR="00EF1501" w:rsidRPr="006B6430" w:rsidRDefault="006B39E3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Текст</w:t>
            </w:r>
          </w:p>
        </w:tc>
        <w:tc>
          <w:tcPr>
            <w:tcW w:w="1020" w:type="dxa"/>
            <w:vAlign w:val="center"/>
          </w:tcPr>
          <w:p w14:paraId="46447A72" w14:textId="77777777" w:rsidR="00EF1501" w:rsidRPr="006B6430" w:rsidRDefault="006B39E3" w:rsidP="00152AF7">
            <w:pPr>
              <w:pStyle w:val="a"/>
              <w:spacing w:after="0" w:line="100" w:lineRule="atLeast"/>
              <w:rPr>
                <w:sz w:val="20"/>
                <w:szCs w:val="20"/>
                <w:lang w:val="sr-Cyrl-RS"/>
              </w:rPr>
            </w:pPr>
            <w:r w:rsidRPr="006B6430">
              <w:rPr>
                <w:sz w:val="20"/>
                <w:szCs w:val="20"/>
                <w:lang w:val="sr-Cyrl-RS"/>
              </w:rPr>
              <w:t>Текст</w:t>
            </w:r>
          </w:p>
        </w:tc>
      </w:tr>
    </w:tbl>
    <w:p w14:paraId="270103E1" w14:textId="77777777" w:rsidR="00EF1501" w:rsidRPr="006B6430" w:rsidRDefault="00EF1501" w:rsidP="005C045D">
      <w:pPr>
        <w:pStyle w:val="a"/>
        <w:spacing w:after="0" w:line="100" w:lineRule="atLeast"/>
        <w:rPr>
          <w:i/>
          <w:lang w:val="sr-Cyrl-RS"/>
        </w:rPr>
      </w:pPr>
    </w:p>
    <w:p w14:paraId="6CFEA8CD" w14:textId="77777777" w:rsidR="005C045D" w:rsidRPr="006B6430" w:rsidRDefault="005C045D" w:rsidP="005C045D">
      <w:pPr>
        <w:pStyle w:val="a"/>
        <w:spacing w:after="0" w:line="100" w:lineRule="atLeast"/>
        <w:rPr>
          <w:lang w:val="sr-Cyrl-RS"/>
        </w:rPr>
      </w:pPr>
      <w:r w:rsidRPr="006B6430">
        <w:rPr>
          <w:rFonts w:cs="Times New Roman"/>
          <w:lang w:val="sr-Cyrl-RS" w:eastAsia="fr-FR"/>
        </w:rPr>
        <w:t>РЕЗУЛТАТИ</w:t>
      </w:r>
    </w:p>
    <w:p w14:paraId="5A0EA4B9" w14:textId="77777777" w:rsidR="00F30D98" w:rsidRPr="00F30D98" w:rsidRDefault="00F30D98" w:rsidP="00F30D98">
      <w:pPr>
        <w:pStyle w:val="a"/>
        <w:spacing w:after="0" w:line="100" w:lineRule="atLeast"/>
        <w:rPr>
          <w:lang w:val="sr-Cyrl-RS"/>
        </w:rPr>
      </w:pPr>
      <w:r w:rsidRPr="00F30D98">
        <w:rPr>
          <w:lang w:val="sr-Cyrl-RS"/>
        </w:rPr>
        <w:t>Табеле и слике треба постављати на одговарајућим местима у тексту. Оне морају бити укључене у основни текст на српском језику (или, уместо српског, на било ком другом језику са подручја бивше Југославије или на енглеском), уз обавезан позив на њих у тексту.</w:t>
      </w:r>
    </w:p>
    <w:p w14:paraId="26D8B1A2" w14:textId="4FD68F60" w:rsidR="00161B01" w:rsidRDefault="00F30D98" w:rsidP="00F30D98">
      <w:pPr>
        <w:pStyle w:val="a"/>
        <w:spacing w:after="0" w:line="100" w:lineRule="atLeast"/>
        <w:rPr>
          <w:rFonts w:cs="Times New Roman"/>
          <w:lang w:val="sr-Cyrl-RS" w:eastAsia="fr-FR"/>
        </w:rPr>
      </w:pPr>
      <w:r w:rsidRPr="00F30D98">
        <w:rPr>
          <w:lang w:val="sr-Cyrl-RS"/>
        </w:rPr>
        <w:t>У случају двојезичних апстраката, слике се не понављају у енглеској верзији, али потпис слике мора бити двојезичан.</w:t>
      </w:r>
      <w:r>
        <w:rPr>
          <w:lang w:val="sr-Cyrl-RS"/>
        </w:rPr>
        <w:t xml:space="preserve"> </w:t>
      </w:r>
      <w:r w:rsidRPr="00F30D98">
        <w:rPr>
          <w:lang w:val="sr-Cyrl-RS"/>
        </w:rPr>
        <w:t>Слике и табеле које су унесене у текст морају бити у одговарајућој резолуцији, а текст у њима читљив.</w:t>
      </w:r>
      <w:r>
        <w:rPr>
          <w:lang w:val="sr-Cyrl-RS"/>
        </w:rPr>
        <w:t xml:space="preserve"> </w:t>
      </w:r>
      <w:r w:rsidR="00161B01" w:rsidRPr="00161B01">
        <w:rPr>
          <w:rFonts w:cs="Times New Roman"/>
          <w:lang w:val="sr-Cyrl-RS" w:eastAsia="fr-FR"/>
        </w:rPr>
        <w:t xml:space="preserve">Табеле се могу припремати </w:t>
      </w:r>
      <w:r w:rsidR="00161B01">
        <w:rPr>
          <w:rFonts w:cs="Times New Roman"/>
          <w:lang w:val="sr-Cyrl-RS" w:eastAsia="fr-FR"/>
        </w:rPr>
        <w:t>за</w:t>
      </w:r>
      <w:r w:rsidR="00161B01" w:rsidRPr="00161B01">
        <w:rPr>
          <w:rFonts w:cs="Times New Roman"/>
          <w:lang w:val="sr-Cyrl-RS" w:eastAsia="fr-FR"/>
        </w:rPr>
        <w:t xml:space="preserve"> сваки језик посебно или, ако је могуће, као двојезичне.</w:t>
      </w:r>
    </w:p>
    <w:p w14:paraId="4A374C09" w14:textId="77777777" w:rsidR="00161B01" w:rsidRPr="00161B01" w:rsidRDefault="00161B01" w:rsidP="00F30D98">
      <w:pPr>
        <w:pStyle w:val="a"/>
        <w:spacing w:after="0" w:line="100" w:lineRule="atLeast"/>
        <w:rPr>
          <w:rFonts w:cs="Times New Roman"/>
          <w:lang w:val="sr-Cyrl-RS" w:eastAsia="fr-FR"/>
        </w:rPr>
      </w:pPr>
    </w:p>
    <w:p w14:paraId="56BDF6F8" w14:textId="77777777" w:rsidR="00C64E0E" w:rsidRPr="006B6430" w:rsidRDefault="00C64E0E" w:rsidP="00C64E0E">
      <w:pPr>
        <w:pStyle w:val="a"/>
        <w:spacing w:after="0" w:line="100" w:lineRule="atLeast"/>
        <w:rPr>
          <w:lang w:val="sr-Cyrl-RS"/>
        </w:rPr>
      </w:pPr>
      <w:r w:rsidRPr="006B6430">
        <w:rPr>
          <w:rFonts w:cs="Times New Roman"/>
          <w:lang w:val="sr-Cyrl-RS" w:eastAsia="fr-FR"/>
        </w:rPr>
        <w:t>ДИСКУСИЈА</w:t>
      </w:r>
    </w:p>
    <w:p w14:paraId="50B876FD" w14:textId="4F79A262" w:rsidR="00C64E0E" w:rsidRPr="00CA3CBB" w:rsidRDefault="00CA3CBB" w:rsidP="00CA3CBB">
      <w:pPr>
        <w:pStyle w:val="a"/>
        <w:spacing w:after="0" w:line="100" w:lineRule="atLeast"/>
        <w:rPr>
          <w:rFonts w:cs="Times New Roman"/>
          <w:lang w:val="sr-Cyrl-RS" w:eastAsia="fr-FR"/>
        </w:rPr>
      </w:pPr>
      <w:r w:rsidRPr="00CA3CBB">
        <w:rPr>
          <w:rFonts w:cs="Times New Roman"/>
          <w:lang w:val="sr-Cyrl-RS" w:eastAsia="fr-FR"/>
        </w:rPr>
        <w:t>Табеле и слике морају имати позиве у тексту, на пример: „(табела 1)“ или „(сл. 1)“, односно: „у табели 1“ или „на слици 1“.</w:t>
      </w:r>
      <w:r>
        <w:rPr>
          <w:rFonts w:cs="Times New Roman"/>
          <w:lang w:val="sr-Cyrl-RS" w:eastAsia="fr-FR"/>
        </w:rPr>
        <w:t xml:space="preserve"> </w:t>
      </w:r>
      <w:r w:rsidR="00D6760C">
        <w:rPr>
          <w:rFonts w:cs="Times New Roman"/>
          <w:lang w:val="sr-Cyrl-RS" w:eastAsia="fr-FR"/>
        </w:rPr>
        <w:t>Ј</w:t>
      </w:r>
      <w:r w:rsidR="00D6760C" w:rsidRPr="00D6760C">
        <w:rPr>
          <w:rFonts w:cs="Times New Roman"/>
          <w:lang w:val="sr-Cyrl-RS" w:eastAsia="fr-FR"/>
        </w:rPr>
        <w:t>едноставније обрасце и једначине писати као обичан текст, док за сложеније једначине може бити коришћена алатка Microsoft Word Equation.</w:t>
      </w:r>
    </w:p>
    <w:p w14:paraId="4FB99B28" w14:textId="16C44C85" w:rsidR="006B39E3" w:rsidRPr="006B6430" w:rsidRDefault="006B39E3" w:rsidP="006B39E3">
      <w:pPr>
        <w:pStyle w:val="a"/>
        <w:spacing w:after="0" w:line="100" w:lineRule="atLeast"/>
        <w:jc w:val="center"/>
        <w:rPr>
          <w:lang w:val="sr-Cyrl-RS"/>
        </w:rPr>
      </w:pPr>
    </w:p>
    <w:p w14:paraId="1E821FCE" w14:textId="0D5A9B50" w:rsidR="00C64E0E" w:rsidRPr="006B6430" w:rsidRDefault="00E37CC8" w:rsidP="00E37CC8">
      <w:pPr>
        <w:pStyle w:val="a"/>
        <w:spacing w:after="0" w:line="100" w:lineRule="atLeast"/>
        <w:jc w:val="center"/>
        <w:rPr>
          <w:b/>
          <w:i/>
          <w:sz w:val="20"/>
          <w:szCs w:val="20"/>
          <w:lang w:val="sr-Cyrl-RS"/>
        </w:rPr>
      </w:pPr>
      <w:r>
        <w:rPr>
          <w:b/>
          <w:i/>
          <w:noProof/>
          <w:sz w:val="20"/>
          <w:szCs w:val="20"/>
          <w:lang w:val="sr-Cyrl-RS"/>
        </w:rPr>
        <w:lastRenderedPageBreak/>
        <w:drawing>
          <wp:inline distT="0" distB="0" distL="0" distR="0" wp14:anchorId="6804FE90" wp14:editId="15DC57DC">
            <wp:extent cx="3390181" cy="1352016"/>
            <wp:effectExtent l="0" t="0" r="0" b="635"/>
            <wp:docPr id="18677864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86456" name="Picture 18677864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4644" cy="135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02C2" w14:textId="33B4F88B" w:rsidR="00EE54A1" w:rsidRPr="00EE54A1" w:rsidRDefault="006B39E3" w:rsidP="00EE54A1">
      <w:pPr>
        <w:pStyle w:val="a"/>
        <w:spacing w:after="0" w:line="100" w:lineRule="atLeast"/>
        <w:rPr>
          <w:sz w:val="20"/>
          <w:szCs w:val="20"/>
          <w:lang w:val="sr-Cyrl-RS"/>
        </w:rPr>
      </w:pPr>
      <w:r w:rsidRPr="006B6430">
        <w:rPr>
          <w:b/>
          <w:i/>
          <w:sz w:val="20"/>
          <w:szCs w:val="20"/>
          <w:lang w:val="sr-Cyrl-RS"/>
        </w:rPr>
        <w:t>Слика 1.</w:t>
      </w:r>
      <w:r w:rsidR="00402B77">
        <w:rPr>
          <w:b/>
          <w:i/>
          <w:sz w:val="20"/>
          <w:szCs w:val="20"/>
        </w:rPr>
        <w:t xml:space="preserve"> </w:t>
      </w:r>
      <w:r w:rsidR="00EE54A1" w:rsidRPr="00EE54A1">
        <w:rPr>
          <w:sz w:val="20"/>
          <w:szCs w:val="20"/>
          <w:lang w:val="sr-Cyrl-RS"/>
        </w:rPr>
        <w:t>Потпис слике позиционирати испод саме слике, користећи фонт Calibri (Body), 10 pt, уз лево поравнање текста.</w:t>
      </w:r>
      <w:r w:rsidR="00EE54A1">
        <w:rPr>
          <w:sz w:val="20"/>
          <w:szCs w:val="20"/>
          <w:lang w:val="sr-Cyrl-RS"/>
        </w:rPr>
        <w:t xml:space="preserve"> </w:t>
      </w:r>
      <w:r w:rsidR="00EE54A1" w:rsidRPr="00EE54A1">
        <w:rPr>
          <w:sz w:val="20"/>
          <w:szCs w:val="20"/>
          <w:lang w:val="sr-Cyrl-RS"/>
        </w:rPr>
        <w:t>а) Водити рачуна да текст на слици (уколико га има) буде читљив, односно да величина слова на слици у коначном облику буде одговарајућа.</w:t>
      </w:r>
      <w:r w:rsidR="00EE54A1">
        <w:rPr>
          <w:sz w:val="20"/>
          <w:szCs w:val="20"/>
          <w:lang w:val="sr-Cyrl-RS"/>
        </w:rPr>
        <w:t xml:space="preserve"> </w:t>
      </w:r>
      <w:r w:rsidR="00EE54A1" w:rsidRPr="00EE54A1">
        <w:rPr>
          <w:sz w:val="20"/>
          <w:szCs w:val="20"/>
          <w:lang w:val="sr-Cyrl-RS"/>
        </w:rPr>
        <w:t>б) Ширина слике не би требало да буде већа од 12 cm.</w:t>
      </w:r>
    </w:p>
    <w:p w14:paraId="1A9E9948" w14:textId="04C3F97B" w:rsidR="00EE54A1" w:rsidRPr="00EE54A1" w:rsidRDefault="00EE54A1" w:rsidP="00EE54A1">
      <w:pPr>
        <w:pStyle w:val="a"/>
        <w:spacing w:after="0" w:line="100" w:lineRule="atLeast"/>
        <w:rPr>
          <w:sz w:val="20"/>
          <w:szCs w:val="20"/>
          <w:lang w:val="sr-Cyrl-RS"/>
        </w:rPr>
      </w:pPr>
    </w:p>
    <w:p w14:paraId="1A2FD282" w14:textId="1FB1E41B" w:rsidR="005C045D" w:rsidRDefault="00C61D07" w:rsidP="00C61D07">
      <w:pPr>
        <w:pStyle w:val="a"/>
        <w:spacing w:after="0" w:line="100" w:lineRule="atLeast"/>
        <w:rPr>
          <w:sz w:val="20"/>
          <w:szCs w:val="20"/>
          <w:lang w:val="sr-Cyrl-RS"/>
        </w:rPr>
      </w:pPr>
      <w:r w:rsidRPr="00C61D07">
        <w:rPr>
          <w:sz w:val="20"/>
          <w:szCs w:val="20"/>
          <w:lang w:val="sr-Cyrl-RS"/>
        </w:rPr>
        <w:t>Препоручује се једна слика по раду, али она може бити састављена из више подслика (на пример: 1a, 1b итд).</w:t>
      </w:r>
      <w:r>
        <w:rPr>
          <w:sz w:val="20"/>
          <w:szCs w:val="20"/>
          <w:lang w:val="sr-Cyrl-RS"/>
        </w:rPr>
        <w:t xml:space="preserve"> </w:t>
      </w:r>
      <w:r w:rsidRPr="00C61D07">
        <w:rPr>
          <w:sz w:val="20"/>
          <w:szCs w:val="20"/>
          <w:lang w:val="sr-Cyrl-RS"/>
        </w:rPr>
        <w:t>У случају двојезичних апстраката, слика се поставља само у оквиру текста првог језика, док је није потребно понављати у енглеској верзији. Потпис слике у том случају мора бити двојезичан.</w:t>
      </w:r>
    </w:p>
    <w:p w14:paraId="7BFB54DA" w14:textId="77777777" w:rsidR="00C61D07" w:rsidRPr="00C61D07" w:rsidRDefault="00C61D07" w:rsidP="00C61D07">
      <w:pPr>
        <w:pStyle w:val="a"/>
        <w:spacing w:after="0" w:line="100" w:lineRule="atLeast"/>
        <w:rPr>
          <w:sz w:val="20"/>
          <w:szCs w:val="20"/>
          <w:lang w:val="sr-Cyrl-RS"/>
        </w:rPr>
      </w:pPr>
    </w:p>
    <w:p w14:paraId="37AB93FA" w14:textId="77777777" w:rsidR="005C045D" w:rsidRPr="006B6430" w:rsidRDefault="005C045D" w:rsidP="005C045D">
      <w:pPr>
        <w:pStyle w:val="a"/>
        <w:spacing w:after="0" w:line="100" w:lineRule="atLeast"/>
        <w:rPr>
          <w:lang w:val="sr-Cyrl-RS"/>
        </w:rPr>
      </w:pPr>
      <w:r w:rsidRPr="006B6430">
        <w:rPr>
          <w:rFonts w:cs="Times New Roman"/>
          <w:lang w:val="sr-Cyrl-RS" w:eastAsia="fr-FR"/>
        </w:rPr>
        <w:t>ЗАКЉУЧАК</w:t>
      </w:r>
    </w:p>
    <w:p w14:paraId="4C58BF7D" w14:textId="77777777" w:rsidR="005C045D" w:rsidRPr="006B6430" w:rsidRDefault="005C045D" w:rsidP="005C045D">
      <w:pPr>
        <w:pStyle w:val="a"/>
        <w:spacing w:after="0" w:line="100" w:lineRule="atLeast"/>
        <w:rPr>
          <w:lang w:val="sr-Cyrl-RS"/>
        </w:rPr>
      </w:pPr>
      <w:r w:rsidRPr="006B6430">
        <w:rPr>
          <w:lang w:val="sr-Cyrl-RS"/>
        </w:rPr>
        <w:t xml:space="preserve">Литература у тексту се наводи према следећим примерима: </w:t>
      </w:r>
      <w:r w:rsidR="00270CBE" w:rsidRPr="006B6430">
        <w:rPr>
          <w:lang w:val="sr-Cyrl-RS"/>
        </w:rPr>
        <w:t xml:space="preserve"> </w:t>
      </w:r>
      <w:r w:rsidRPr="006B6430">
        <w:rPr>
          <w:lang w:val="sr-Cyrl-RS"/>
        </w:rPr>
        <w:t>(</w:t>
      </w:r>
      <w:r w:rsidR="00270CBE" w:rsidRPr="006B6430">
        <w:rPr>
          <w:lang w:val="sr-Cyrl-RS"/>
        </w:rPr>
        <w:t xml:space="preserve">Petrović, 1976, 1984a, 1984b), </w:t>
      </w:r>
      <w:r w:rsidRPr="006B6430">
        <w:rPr>
          <w:lang w:val="sr-Cyrl-RS"/>
        </w:rPr>
        <w:t xml:space="preserve">(Carter &amp; Jones, 1989), (Gibbard et al., 1996). </w:t>
      </w:r>
    </w:p>
    <w:p w14:paraId="03B70285" w14:textId="77777777" w:rsidR="005C045D" w:rsidRPr="006B6430" w:rsidRDefault="005C045D" w:rsidP="005C045D">
      <w:pPr>
        <w:pStyle w:val="a"/>
        <w:spacing w:after="0" w:line="100" w:lineRule="atLeast"/>
        <w:rPr>
          <w:rFonts w:cs="Times New Roman"/>
          <w:color w:val="000000"/>
          <w:shd w:val="clear" w:color="auto" w:fill="FFFF00"/>
          <w:lang w:val="sr-Cyrl-RS"/>
        </w:rPr>
      </w:pPr>
    </w:p>
    <w:p w14:paraId="1EE84F35" w14:textId="77777777" w:rsidR="005C045D" w:rsidRPr="006B6430" w:rsidRDefault="005C045D" w:rsidP="005C045D">
      <w:pPr>
        <w:pStyle w:val="a"/>
        <w:spacing w:after="0" w:line="100" w:lineRule="atLeast"/>
        <w:rPr>
          <w:lang w:val="sr-Cyrl-RS"/>
        </w:rPr>
      </w:pPr>
      <w:r w:rsidRPr="006B6430">
        <w:rPr>
          <w:rFonts w:cs="Times New Roman"/>
          <w:lang w:val="sr-Cyrl-RS" w:eastAsia="fr-FR"/>
        </w:rPr>
        <w:t>ЗАХВАЛНОСТ</w:t>
      </w:r>
    </w:p>
    <w:p w14:paraId="51336225" w14:textId="77777777" w:rsidR="005C045D" w:rsidRDefault="005C045D" w:rsidP="005C045D">
      <w:pPr>
        <w:pStyle w:val="a"/>
        <w:spacing w:after="0" w:line="100" w:lineRule="atLeast"/>
        <w:rPr>
          <w:sz w:val="20"/>
          <w:szCs w:val="20"/>
          <w:lang w:val="sr-Cyrl-RS"/>
        </w:rPr>
      </w:pPr>
      <w:r w:rsidRPr="006B6430">
        <w:rPr>
          <w:sz w:val="20"/>
          <w:szCs w:val="20"/>
          <w:lang w:val="sr-Cyrl-RS"/>
        </w:rPr>
        <w:t xml:space="preserve">Текст захвалности </w:t>
      </w:r>
      <w:r w:rsidR="00270CBE" w:rsidRPr="006B6430">
        <w:rPr>
          <w:sz w:val="20"/>
          <w:szCs w:val="20"/>
          <w:lang w:val="sr-Cyrl-RS"/>
        </w:rPr>
        <w:t>писати</w:t>
      </w:r>
      <w:r w:rsidRPr="006B6430">
        <w:rPr>
          <w:sz w:val="20"/>
          <w:szCs w:val="20"/>
          <w:lang w:val="sr-Cyrl-RS"/>
        </w:rPr>
        <w:t xml:space="preserve"> </w:t>
      </w:r>
      <w:r w:rsidR="00270CBE" w:rsidRPr="006B6430">
        <w:rPr>
          <w:rFonts w:cs="Times New Roman"/>
          <w:sz w:val="20"/>
          <w:szCs w:val="20"/>
          <w:lang w:val="sr-Cyrl-RS" w:eastAsia="fr-FR"/>
        </w:rPr>
        <w:t>фонтом</w:t>
      </w:r>
      <w:r w:rsidRPr="006B6430">
        <w:rPr>
          <w:rFonts w:cs="Times New Roman"/>
          <w:sz w:val="20"/>
          <w:szCs w:val="20"/>
          <w:lang w:val="sr-Cyrl-RS" w:eastAsia="fr-FR"/>
        </w:rPr>
        <w:t xml:space="preserve"> </w:t>
      </w:r>
      <w:proofErr w:type="spellStart"/>
      <w:r w:rsidRPr="006B6430">
        <w:rPr>
          <w:i/>
          <w:sz w:val="20"/>
          <w:szCs w:val="20"/>
          <w:lang w:val="sr-Cyrl-RS"/>
        </w:rPr>
        <w:t>Calibri</w:t>
      </w:r>
      <w:proofErr w:type="spellEnd"/>
      <w:r w:rsidR="00D93E68" w:rsidRPr="006B6430">
        <w:rPr>
          <w:i/>
          <w:sz w:val="20"/>
          <w:szCs w:val="20"/>
          <w:lang w:val="sr-Cyrl-RS"/>
        </w:rPr>
        <w:t>,</w:t>
      </w:r>
      <w:r w:rsidRPr="006B6430">
        <w:rPr>
          <w:i/>
          <w:sz w:val="20"/>
          <w:szCs w:val="20"/>
          <w:lang w:val="sr-Cyrl-RS"/>
        </w:rPr>
        <w:t xml:space="preserve"> 10</w:t>
      </w:r>
      <w:r w:rsidRPr="006B6430">
        <w:rPr>
          <w:sz w:val="20"/>
          <w:szCs w:val="20"/>
          <w:lang w:val="sr-Cyrl-RS"/>
        </w:rPr>
        <w:t>.</w:t>
      </w:r>
    </w:p>
    <w:p w14:paraId="3B4900A1" w14:textId="77777777" w:rsidR="005C045D" w:rsidRPr="006B6430" w:rsidRDefault="005C045D" w:rsidP="005C045D">
      <w:pPr>
        <w:pStyle w:val="a"/>
        <w:spacing w:after="0" w:line="100" w:lineRule="atLeast"/>
        <w:rPr>
          <w:rFonts w:cs="Times New Roman"/>
          <w:color w:val="000000"/>
          <w:shd w:val="clear" w:color="auto" w:fill="FFFF00"/>
          <w:lang w:val="sr-Cyrl-RS"/>
        </w:rPr>
      </w:pPr>
    </w:p>
    <w:p w14:paraId="7AA9FC7F" w14:textId="77777777" w:rsidR="005C045D" w:rsidRDefault="00F556C0" w:rsidP="005C045D">
      <w:pPr>
        <w:pStyle w:val="a"/>
        <w:spacing w:after="0" w:line="100" w:lineRule="atLeast"/>
        <w:rPr>
          <w:rFonts w:cs="Times New Roman"/>
          <w:lang w:eastAsia="fr-FR"/>
        </w:rPr>
      </w:pPr>
      <w:r w:rsidRPr="006B6430">
        <w:rPr>
          <w:rFonts w:cs="Times New Roman"/>
          <w:lang w:val="sr-Cyrl-RS" w:eastAsia="fr-FR"/>
        </w:rPr>
        <w:t>ЛИТЕРАТУРА</w:t>
      </w:r>
    </w:p>
    <w:p w14:paraId="0534D408" w14:textId="7316DC50" w:rsidR="00952A98" w:rsidRPr="00952A98" w:rsidRDefault="00952A98" w:rsidP="00C457F1">
      <w:pPr>
        <w:pStyle w:val="a"/>
        <w:spacing w:after="120" w:line="100" w:lineRule="atLeast"/>
        <w:rPr>
          <w:bCs/>
          <w:sz w:val="20"/>
          <w:szCs w:val="20"/>
          <w:lang w:val="sr-Cyrl-RS"/>
        </w:rPr>
      </w:pPr>
      <w:r w:rsidRPr="00952A98">
        <w:rPr>
          <w:bCs/>
          <w:sz w:val="20"/>
          <w:szCs w:val="20"/>
          <w:lang w:val="sr-Cyrl-RS"/>
        </w:rPr>
        <w:t>За пример</w:t>
      </w:r>
      <w:r>
        <w:rPr>
          <w:bCs/>
          <w:sz w:val="20"/>
          <w:szCs w:val="20"/>
          <w:lang w:val="sr-Cyrl-RS"/>
        </w:rPr>
        <w:t>е</w:t>
      </w:r>
      <w:r w:rsidRPr="00952A98">
        <w:rPr>
          <w:bCs/>
          <w:sz w:val="20"/>
          <w:szCs w:val="20"/>
          <w:lang w:val="sr-Cyrl-RS"/>
        </w:rPr>
        <w:t xml:space="preserve"> формата и структуре референци у списку литературе, молимо ауторе да се придржавају APA стандарда</w:t>
      </w:r>
      <w:r>
        <w:rPr>
          <w:bCs/>
          <w:sz w:val="20"/>
          <w:szCs w:val="20"/>
          <w:lang w:val="sr-Cyrl-RS"/>
        </w:rPr>
        <w:t xml:space="preserve"> </w:t>
      </w:r>
      <w:r w:rsidRPr="00952A98">
        <w:rPr>
          <w:bCs/>
          <w:sz w:val="20"/>
          <w:szCs w:val="20"/>
          <w:lang w:val="sr-Cyrl-RS"/>
        </w:rPr>
        <w:t xml:space="preserve">(7. издање). Примере за различите типове извора (чланци у часописима, књиге, поглавља у књигама, конференцијски радови, интернет ресурси и др.) можете пронаћи на званичној </w:t>
      </w:r>
      <w:hyperlink r:id="rId7" w:history="1">
        <w:r>
          <w:rPr>
            <w:rStyle w:val="Hyperlink"/>
            <w:bCs/>
            <w:sz w:val="20"/>
            <w:szCs w:val="20"/>
            <w:lang w:val="sr-Cyrl-RS"/>
          </w:rPr>
          <w:t>APA страници.</w:t>
        </w:r>
      </w:hyperlink>
    </w:p>
    <w:p w14:paraId="606FEEB3" w14:textId="77777777" w:rsidR="00C457F1" w:rsidRPr="00C2598D" w:rsidRDefault="00C457F1" w:rsidP="00C457F1">
      <w:pPr>
        <w:pStyle w:val="a"/>
        <w:numPr>
          <w:ilvl w:val="0"/>
          <w:numId w:val="1"/>
        </w:numPr>
        <w:spacing w:after="0" w:line="100" w:lineRule="atLeast"/>
        <w:rPr>
          <w:bCs/>
          <w:sz w:val="20"/>
          <w:szCs w:val="20"/>
          <w:lang w:val="sr-Cyrl-RS"/>
        </w:rPr>
      </w:pPr>
      <w:r w:rsidRPr="00C2598D">
        <w:rPr>
          <w:bCs/>
          <w:sz w:val="20"/>
          <w:szCs w:val="20"/>
          <w:lang w:val="sr-Cyrl-RS"/>
        </w:rPr>
        <w:t>Сви извори који се цитирају у тексту морају бити наведени у списку литературе, и обратно.</w:t>
      </w:r>
    </w:p>
    <w:p w14:paraId="4125376F" w14:textId="77777777" w:rsidR="00C457F1" w:rsidRDefault="00C457F1" w:rsidP="00C457F1">
      <w:pPr>
        <w:pStyle w:val="a"/>
        <w:numPr>
          <w:ilvl w:val="0"/>
          <w:numId w:val="1"/>
        </w:numPr>
        <w:spacing w:after="0" w:line="100" w:lineRule="atLeast"/>
        <w:rPr>
          <w:bCs/>
          <w:sz w:val="20"/>
          <w:szCs w:val="20"/>
          <w:lang w:val="sr-Cyrl-RS"/>
        </w:rPr>
      </w:pPr>
      <w:r w:rsidRPr="00C2598D">
        <w:rPr>
          <w:bCs/>
          <w:sz w:val="20"/>
          <w:szCs w:val="20"/>
          <w:lang w:val="sr-Cyrl-RS"/>
        </w:rPr>
        <w:t>Абецедни редослед по презимену првог аутора.</w:t>
      </w:r>
    </w:p>
    <w:p w14:paraId="31DF5941" w14:textId="555CCDE8" w:rsidR="00C457F1" w:rsidRPr="00BE3121" w:rsidRDefault="00C457F1" w:rsidP="00BE3121">
      <w:pPr>
        <w:pStyle w:val="a"/>
        <w:numPr>
          <w:ilvl w:val="0"/>
          <w:numId w:val="1"/>
        </w:numPr>
        <w:spacing w:after="120" w:line="100" w:lineRule="atLeast"/>
        <w:ind w:left="714" w:hanging="357"/>
        <w:rPr>
          <w:bCs/>
          <w:sz w:val="20"/>
          <w:szCs w:val="20"/>
          <w:lang w:val="sr-Cyrl-RS"/>
        </w:rPr>
      </w:pPr>
      <w:r w:rsidRPr="009C44DE">
        <w:rPr>
          <w:bCs/>
          <w:sz w:val="20"/>
          <w:szCs w:val="20"/>
          <w:lang w:val="sr-Cyrl-RS"/>
        </w:rPr>
        <w:t>Списак литературе се пише фонтом Calibri,10</w:t>
      </w:r>
      <w:r>
        <w:rPr>
          <w:bCs/>
          <w:sz w:val="20"/>
          <w:szCs w:val="20"/>
          <w:lang w:val="sr-Cyrl-RS"/>
        </w:rPr>
        <w:t>, лево поравнање</w:t>
      </w:r>
    </w:p>
    <w:sectPr w:rsidR="00C457F1" w:rsidRPr="00BE3121" w:rsidSect="005C045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B1396"/>
    <w:multiLevelType w:val="hybridMultilevel"/>
    <w:tmpl w:val="48D8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92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5D"/>
    <w:rsid w:val="00001D36"/>
    <w:rsid w:val="000460AD"/>
    <w:rsid w:val="000F374C"/>
    <w:rsid w:val="00100186"/>
    <w:rsid w:val="00114864"/>
    <w:rsid w:val="00152AF7"/>
    <w:rsid w:val="00161B01"/>
    <w:rsid w:val="001D07AB"/>
    <w:rsid w:val="00270CBE"/>
    <w:rsid w:val="00281148"/>
    <w:rsid w:val="00344E83"/>
    <w:rsid w:val="00357DC7"/>
    <w:rsid w:val="0037047D"/>
    <w:rsid w:val="003A7CDD"/>
    <w:rsid w:val="003C2020"/>
    <w:rsid w:val="00402B77"/>
    <w:rsid w:val="00473985"/>
    <w:rsid w:val="00487A72"/>
    <w:rsid w:val="00494763"/>
    <w:rsid w:val="004A4EE5"/>
    <w:rsid w:val="005068E2"/>
    <w:rsid w:val="00543E6B"/>
    <w:rsid w:val="0058625E"/>
    <w:rsid w:val="005948C3"/>
    <w:rsid w:val="005C045D"/>
    <w:rsid w:val="005E1D3D"/>
    <w:rsid w:val="006132FF"/>
    <w:rsid w:val="006837C2"/>
    <w:rsid w:val="006B184A"/>
    <w:rsid w:val="006B39E3"/>
    <w:rsid w:val="006B6430"/>
    <w:rsid w:val="007146F2"/>
    <w:rsid w:val="00757348"/>
    <w:rsid w:val="00780AB7"/>
    <w:rsid w:val="007D513E"/>
    <w:rsid w:val="007E2ECF"/>
    <w:rsid w:val="00865633"/>
    <w:rsid w:val="008918AC"/>
    <w:rsid w:val="008B4025"/>
    <w:rsid w:val="008C65A3"/>
    <w:rsid w:val="008C6C6A"/>
    <w:rsid w:val="00952A98"/>
    <w:rsid w:val="009C44DE"/>
    <w:rsid w:val="00A02D55"/>
    <w:rsid w:val="00A12B9D"/>
    <w:rsid w:val="00A90F5F"/>
    <w:rsid w:val="00AA226C"/>
    <w:rsid w:val="00AB6A6D"/>
    <w:rsid w:val="00BE3121"/>
    <w:rsid w:val="00C043BA"/>
    <w:rsid w:val="00C20881"/>
    <w:rsid w:val="00C2598D"/>
    <w:rsid w:val="00C457F1"/>
    <w:rsid w:val="00C61D07"/>
    <w:rsid w:val="00C64E0E"/>
    <w:rsid w:val="00C86F6F"/>
    <w:rsid w:val="00C937FC"/>
    <w:rsid w:val="00CA3CBB"/>
    <w:rsid w:val="00CD7409"/>
    <w:rsid w:val="00D5389A"/>
    <w:rsid w:val="00D6760C"/>
    <w:rsid w:val="00D93E68"/>
    <w:rsid w:val="00DB28A6"/>
    <w:rsid w:val="00DC275B"/>
    <w:rsid w:val="00DE6F8E"/>
    <w:rsid w:val="00E31745"/>
    <w:rsid w:val="00E37CC8"/>
    <w:rsid w:val="00EE54A1"/>
    <w:rsid w:val="00EF1501"/>
    <w:rsid w:val="00F07321"/>
    <w:rsid w:val="00F30D98"/>
    <w:rsid w:val="00F556C0"/>
    <w:rsid w:val="00F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DF72"/>
  <w15:chartTrackingRefBased/>
  <w15:docId w15:val="{9EBE606A-4F7F-4CD4-9675-57AC2CC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5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одразумевани"/>
    <w:rsid w:val="005C045D"/>
    <w:pPr>
      <w:tabs>
        <w:tab w:val="left" w:pos="709"/>
      </w:tabs>
      <w:suppressAutoHyphens/>
      <w:spacing w:after="200" w:line="276" w:lineRule="atLeast"/>
    </w:pPr>
    <w:rPr>
      <w:rFonts w:cs="Calibri"/>
      <w:sz w:val="22"/>
      <w:szCs w:val="22"/>
      <w:lang w:eastAsia="ar-SA"/>
    </w:rPr>
  </w:style>
  <w:style w:type="paragraph" w:customStyle="1" w:styleId="1">
    <w:name w:val="Наслов 1"/>
    <w:basedOn w:val="a"/>
    <w:next w:val="Normal"/>
    <w:rsid w:val="005C045D"/>
    <w:pPr>
      <w:keepNext/>
      <w:spacing w:after="0" w:line="100" w:lineRule="atLeast"/>
    </w:pPr>
    <w:rPr>
      <w:rFonts w:ascii="Comic Sans MS" w:eastAsia="Times New Roman" w:hAnsi="Comic Sans MS" w:cs="Times New Roman"/>
      <w:sz w:val="20"/>
      <w:szCs w:val="20"/>
      <w:u w:val="single"/>
      <w:lang w:val="fr-FR" w:eastAsia="fr-FR"/>
    </w:rPr>
  </w:style>
  <w:style w:type="paragraph" w:customStyle="1" w:styleId="a0">
    <w:name w:val="Текст"/>
    <w:basedOn w:val="Normal"/>
    <w:rsid w:val="005C045D"/>
    <w:pPr>
      <w:suppressLineNumbers/>
      <w:tabs>
        <w:tab w:val="left" w:pos="709"/>
      </w:tabs>
      <w:suppressAutoHyphens/>
      <w:spacing w:before="120" w:after="120" w:line="276" w:lineRule="atLeast"/>
      <w:jc w:val="both"/>
    </w:pPr>
    <w:rPr>
      <w:rFonts w:ascii="Times New (W1)" w:eastAsia="Calibri" w:hAnsi="Times New (W1)" w:cs="Calibri"/>
      <w:i/>
      <w:iCs/>
      <w:szCs w:val="24"/>
      <w:lang w:val="es-ES" w:eastAsia="es-ES"/>
    </w:rPr>
  </w:style>
  <w:style w:type="paragraph" w:customStyle="1" w:styleId="Keywords">
    <w:name w:val="Keywords"/>
    <w:rsid w:val="005C045D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Times New Roman" w:hAnsi="Times New Roman"/>
    </w:rPr>
  </w:style>
  <w:style w:type="paragraph" w:customStyle="1" w:styleId="tablecolhead">
    <w:name w:val="table col head"/>
    <w:basedOn w:val="Normal"/>
    <w:uiPriority w:val="99"/>
    <w:rsid w:val="00EF1501"/>
    <w:pPr>
      <w:spacing w:after="0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EF1501"/>
    <w:rPr>
      <w:i/>
      <w:iCs/>
      <w:sz w:val="15"/>
      <w:szCs w:val="15"/>
    </w:rPr>
  </w:style>
  <w:style w:type="paragraph" w:customStyle="1" w:styleId="tablecopy">
    <w:name w:val="table copy"/>
    <w:uiPriority w:val="99"/>
    <w:rsid w:val="00EF1501"/>
    <w:pPr>
      <w:jc w:val="both"/>
    </w:pPr>
    <w:rPr>
      <w:rFonts w:ascii="Times New Roman" w:eastAsia="Times New Roman" w:hAnsi="Times New Roman"/>
      <w:noProof/>
      <w:sz w:val="16"/>
      <w:szCs w:val="16"/>
    </w:rPr>
  </w:style>
  <w:style w:type="table" w:styleId="TableGrid">
    <w:name w:val="Table Grid"/>
    <w:basedOn w:val="TableNormal"/>
    <w:uiPriority w:val="59"/>
    <w:rsid w:val="00EF1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9E3"/>
    <w:rPr>
      <w:rFonts w:ascii="Tahoma" w:eastAsia="Times New Roman" w:hAnsi="Tahoma" w:cs="Tahoma"/>
      <w:sz w:val="16"/>
      <w:szCs w:val="16"/>
    </w:rPr>
  </w:style>
  <w:style w:type="paragraph" w:customStyle="1" w:styleId="a1">
    <w:name w:val="Наслов рада"/>
    <w:basedOn w:val="a"/>
    <w:qFormat/>
    <w:rsid w:val="003A7CDD"/>
    <w:pPr>
      <w:spacing w:after="240" w:line="100" w:lineRule="atLeast"/>
      <w:ind w:left="357"/>
      <w:jc w:val="center"/>
    </w:pPr>
    <w:rPr>
      <w:b/>
      <w:sz w:val="24"/>
      <w:szCs w:val="24"/>
    </w:rPr>
  </w:style>
  <w:style w:type="paragraph" w:customStyle="1" w:styleId="a2">
    <w:name w:val="Имена аутора"/>
    <w:basedOn w:val="a"/>
    <w:qFormat/>
    <w:rsid w:val="003A7CDD"/>
    <w:pPr>
      <w:spacing w:after="0" w:line="100" w:lineRule="atLeast"/>
      <w:jc w:val="center"/>
    </w:pPr>
    <w:rPr>
      <w:rFonts w:cs="Times New Roman"/>
      <w:b/>
      <w:color w:val="000000"/>
      <w:lang w:val="sr-Cyrl-RS"/>
    </w:rPr>
  </w:style>
  <w:style w:type="paragraph" w:customStyle="1" w:styleId="a3">
    <w:name w:val="Афилијација аутора"/>
    <w:basedOn w:val="Normal"/>
    <w:qFormat/>
    <w:rsid w:val="003A7CDD"/>
    <w:pPr>
      <w:spacing w:after="480" w:line="240" w:lineRule="auto"/>
      <w:jc w:val="center"/>
    </w:pPr>
    <w:rPr>
      <w:sz w:val="18"/>
      <w:szCs w:val="18"/>
      <w:lang w:val="sr-Cyrl-RS"/>
    </w:rPr>
  </w:style>
  <w:style w:type="paragraph" w:customStyle="1" w:styleId="a4">
    <w:name w:val="Кључне речи"/>
    <w:basedOn w:val="Keywords"/>
    <w:qFormat/>
    <w:rsid w:val="00DE6F8E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240" w:line="240" w:lineRule="auto"/>
    </w:pPr>
    <w:rPr>
      <w:rFonts w:ascii="Calibri" w:hAnsi="Calibri"/>
      <w:color w:val="000000"/>
      <w:sz w:val="22"/>
      <w:szCs w:val="22"/>
    </w:rPr>
  </w:style>
  <w:style w:type="paragraph" w:customStyle="1" w:styleId="a5">
    <w:name w:val="Текст апстракта"/>
    <w:basedOn w:val="1"/>
    <w:qFormat/>
    <w:rsid w:val="00DE6F8E"/>
    <w:rPr>
      <w:rFonts w:ascii="Calibri" w:hAnsi="Calibri"/>
      <w:color w:val="000000"/>
      <w:sz w:val="22"/>
      <w:szCs w:val="22"/>
      <w:u w:val="none"/>
      <w:lang w:val="sr-Cyrl-RS"/>
    </w:rPr>
  </w:style>
  <w:style w:type="character" w:styleId="Hyperlink">
    <w:name w:val="Hyperlink"/>
    <w:basedOn w:val="DefaultParagraphFont"/>
    <w:uiPriority w:val="99"/>
    <w:unhideWhenUsed/>
    <w:rsid w:val="00952A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astyle.apa.org/style-grammar-guidelines/references/examp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371C2-6D0A-455B-B165-7A789351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cp:lastModifiedBy>Uroš Đurić</cp:lastModifiedBy>
  <cp:revision>48</cp:revision>
  <dcterms:created xsi:type="dcterms:W3CDTF">2026-01-22T14:03:00Z</dcterms:created>
  <dcterms:modified xsi:type="dcterms:W3CDTF">2026-02-05T11:08:00Z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7cac8d5c-9927-49e7-9e3e-ee24675396f8</vt:lpwstr>
  </property>
</Properties>
</file>